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624F2E" w:rsidRDefault="003B0D81" w:rsidP="003B0D81">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noProof/>
          <w:sz w:val="36"/>
          <w:szCs w:val="36"/>
        </w:rPr>
        <w:drawing>
          <wp:anchor distT="0" distB="0" distL="114300" distR="114300" simplePos="0" relativeHeight="251658240" behindDoc="0" locked="0" layoutInCell="1" allowOverlap="1">
            <wp:simplePos x="0" y="0"/>
            <wp:positionH relativeFrom="column">
              <wp:posOffset>3788410</wp:posOffset>
            </wp:positionH>
            <wp:positionV relativeFrom="paragraph">
              <wp:posOffset>29210</wp:posOffset>
            </wp:positionV>
            <wp:extent cx="1621155" cy="1249680"/>
            <wp:effectExtent l="171450" t="171450" r="379095" b="369570"/>
            <wp:wrapSquare wrapText="bothSides"/>
            <wp:docPr id="1" name="Picture 1" descr="C:\Users\Fra\Desktop\521449_554585797899378_169451138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521449_554585797899378_1694511380_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155" cy="1249680"/>
                    </a:xfrm>
                    <a:prstGeom prst="rect">
                      <a:avLst/>
                    </a:prstGeom>
                    <a:ln>
                      <a:noFill/>
                    </a:ln>
                    <a:effectLst>
                      <a:outerShdw blurRad="292100" dist="139700" dir="2700000" algn="tl" rotWithShape="0">
                        <a:srgbClr val="333333">
                          <a:alpha val="65000"/>
                        </a:srgbClr>
                      </a:outerShdw>
                    </a:effectLst>
                  </pic:spPr>
                </pic:pic>
              </a:graphicData>
            </a:graphic>
          </wp:anchor>
        </w:drawing>
      </w:r>
      <w:r w:rsidR="00624F2E">
        <w:rPr>
          <w:rFonts w:asciiTheme="majorBidi" w:eastAsia="Times New Roman" w:hAnsiTheme="majorBidi" w:cstheme="majorBidi" w:hint="cs"/>
          <w:sz w:val="36"/>
          <w:szCs w:val="36"/>
          <w:rtl/>
          <w:lang w:bidi="ar-EG"/>
        </w:rPr>
        <w:t xml:space="preserve">رسالة الصلاة لشهر يوليو </w:t>
      </w:r>
      <w:r w:rsidR="00624F2E" w:rsidRPr="00624F2E">
        <w:rPr>
          <w:rFonts w:asciiTheme="majorBidi" w:eastAsia="Times New Roman" w:hAnsiTheme="majorBidi" w:cstheme="majorBidi" w:hint="cs"/>
          <w:b/>
          <w:bCs/>
          <w:sz w:val="36"/>
          <w:szCs w:val="36"/>
          <w:rtl/>
          <w:lang w:bidi="ar-EG"/>
        </w:rPr>
        <w:t>2020</w:t>
      </w:r>
      <w:bookmarkStart w:id="0" w:name="_GoBack"/>
      <w:bookmarkEnd w:id="0"/>
      <w:r w:rsidR="00E02FAB">
        <w:rPr>
          <w:rFonts w:asciiTheme="majorBidi" w:eastAsia="Times New Roman" w:hAnsiTheme="majorBidi" w:cstheme="majorBidi"/>
          <w:b/>
          <w:bCs/>
          <w:sz w:val="36"/>
          <w:szCs w:val="36"/>
          <w:lang w:bidi="ar-EG"/>
        </w:rPr>
        <w:t xml:space="preserve">     </w:t>
      </w:r>
    </w:p>
    <w:p w:rsidR="00624F2E" w:rsidRDefault="00624F2E" w:rsidP="003B0D81">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hint="cs"/>
          <w:sz w:val="36"/>
          <w:szCs w:val="36"/>
          <w:rtl/>
          <w:lang w:bidi="ar-EG"/>
        </w:rPr>
        <w:t xml:space="preserve">رقم </w:t>
      </w:r>
      <w:r w:rsidR="009C1636">
        <w:rPr>
          <w:rFonts w:asciiTheme="majorBidi" w:eastAsia="Times New Roman" w:hAnsiTheme="majorBidi" w:cstheme="majorBidi" w:hint="cs"/>
          <w:sz w:val="36"/>
          <w:szCs w:val="36"/>
          <w:rtl/>
          <w:lang w:bidi="ar-EG"/>
        </w:rPr>
        <w:t xml:space="preserve">108 </w:t>
      </w:r>
    </w:p>
    <w:p w:rsidR="00624F2E" w:rsidRPr="00422E9A" w:rsidRDefault="00422E9A" w:rsidP="00DC228A">
      <w:pPr>
        <w:spacing w:before="100" w:beforeAutospacing="1" w:after="100" w:afterAutospacing="1" w:line="240" w:lineRule="auto"/>
        <w:jc w:val="right"/>
        <w:rPr>
          <w:rFonts w:asciiTheme="majorBidi" w:eastAsia="Times New Roman" w:hAnsiTheme="majorBidi" w:cstheme="majorBidi"/>
          <w:b/>
          <w:bCs/>
          <w:color w:val="FF0000"/>
          <w:sz w:val="36"/>
          <w:szCs w:val="36"/>
          <w:lang w:bidi="ar-EG"/>
        </w:rPr>
      </w:pPr>
      <w:r w:rsidRPr="00422E9A">
        <w:rPr>
          <w:rFonts w:asciiTheme="majorBidi" w:eastAsia="Times New Roman" w:hAnsiTheme="majorBidi" w:cstheme="majorBidi"/>
          <w:b/>
          <w:bCs/>
          <w:color w:val="FF0000"/>
          <w:sz w:val="36"/>
          <w:szCs w:val="36"/>
          <w:rtl/>
        </w:rPr>
        <w:t>الصلاة هي التخلي عن كل شيء من أجل الله</w:t>
      </w:r>
    </w:p>
    <w:p w:rsidR="00FE481C" w:rsidRDefault="00624F2E" w:rsidP="00E341AB">
      <w:pPr>
        <w:spacing w:before="100" w:beforeAutospacing="1" w:after="100" w:afterAutospacing="1" w:line="240" w:lineRule="auto"/>
        <w:jc w:val="right"/>
        <w:rPr>
          <w:rFonts w:asciiTheme="majorBidi" w:eastAsia="Times New Roman" w:hAnsiTheme="majorBidi" w:cstheme="majorBidi"/>
          <w:sz w:val="36"/>
          <w:szCs w:val="36"/>
          <w:lang w:bidi="ar-EG"/>
        </w:rPr>
      </w:pPr>
      <w:r>
        <w:rPr>
          <w:rFonts w:asciiTheme="majorBidi" w:eastAsia="Times New Roman" w:hAnsiTheme="majorBidi" w:cstheme="majorBidi"/>
          <w:sz w:val="36"/>
          <w:szCs w:val="36"/>
          <w:rtl/>
        </w:rPr>
        <w:t xml:space="preserve">طلب أي شيء </w:t>
      </w:r>
      <w:r w:rsidR="00FE481C">
        <w:rPr>
          <w:rFonts w:asciiTheme="majorBidi" w:eastAsia="Times New Roman" w:hAnsiTheme="majorBidi" w:cstheme="majorBidi" w:hint="cs"/>
          <w:sz w:val="36"/>
          <w:szCs w:val="36"/>
          <w:rtl/>
        </w:rPr>
        <w:t>يوازيه</w:t>
      </w:r>
      <w:r>
        <w:rPr>
          <w:rFonts w:asciiTheme="majorBidi" w:eastAsia="Times New Roman" w:hAnsiTheme="majorBidi" w:cstheme="majorBidi"/>
          <w:sz w:val="36"/>
          <w:szCs w:val="36"/>
          <w:rtl/>
        </w:rPr>
        <w:t xml:space="preserve"> تحضير من الله</w:t>
      </w:r>
      <w:r w:rsidR="00FE481C">
        <w:rPr>
          <w:rFonts w:asciiTheme="majorBidi" w:eastAsia="Times New Roman" w:hAnsiTheme="majorBidi" w:cstheme="majorBidi" w:hint="cs"/>
          <w:sz w:val="36"/>
          <w:szCs w:val="36"/>
          <w:rtl/>
        </w:rPr>
        <w:t>،و</w:t>
      </w:r>
      <w:r w:rsidR="003B0D81">
        <w:rPr>
          <w:rFonts w:asciiTheme="majorBidi" w:eastAsia="Times New Roman" w:hAnsiTheme="majorBidi" w:cstheme="majorBidi"/>
          <w:sz w:val="36"/>
          <w:szCs w:val="36"/>
          <w:rtl/>
        </w:rPr>
        <w:t>بتعبير آخر، إن</w:t>
      </w:r>
      <w:r>
        <w:rPr>
          <w:rFonts w:asciiTheme="majorBidi" w:eastAsia="Times New Roman" w:hAnsiTheme="majorBidi" w:cstheme="majorBidi"/>
          <w:sz w:val="36"/>
          <w:szCs w:val="36"/>
          <w:rtl/>
        </w:rPr>
        <w:t>الله يمتحن إيمان السائل ومدى رغبته في الحصول على ما يريد</w:t>
      </w:r>
      <w:r w:rsidR="00FE481C">
        <w:rPr>
          <w:rFonts w:asciiTheme="majorBidi" w:eastAsia="Times New Roman" w:hAnsiTheme="majorBidi" w:cstheme="majorBidi" w:hint="cs"/>
          <w:sz w:val="36"/>
          <w:szCs w:val="36"/>
          <w:rtl/>
        </w:rPr>
        <w:t>،</w:t>
      </w:r>
      <w:r>
        <w:rPr>
          <w:rFonts w:asciiTheme="majorBidi" w:eastAsia="Times New Roman" w:hAnsiTheme="majorBidi" w:cstheme="majorBidi"/>
          <w:sz w:val="36"/>
          <w:szCs w:val="36"/>
          <w:rtl/>
        </w:rPr>
        <w:t xml:space="preserve"> إنهذا التحضيريقوم على</w:t>
      </w:r>
      <w:r w:rsidR="00FE481C">
        <w:rPr>
          <w:rFonts w:asciiTheme="majorBidi" w:eastAsia="Times New Roman" w:hAnsiTheme="majorBidi" w:cstheme="majorBidi" w:hint="cs"/>
          <w:sz w:val="36"/>
          <w:szCs w:val="36"/>
          <w:rtl/>
          <w:lang w:bidi="ar-EG"/>
        </w:rPr>
        <w:t xml:space="preserve">على اساس مدى قوة إيمانه، وثقته الكاملة في مانح الحياة.فعدم التوبة، والقلب المغلق،وعدم العزم على اصلاح الذات، وعدم السعي لإرضاء الله </w:t>
      </w:r>
    </w:p>
    <w:p w:rsidR="00624F2E" w:rsidRDefault="00624F2E" w:rsidP="00FE481C">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sz w:val="36"/>
          <w:szCs w:val="36"/>
          <w:rtl/>
        </w:rPr>
        <w:t>وغير هذه الأمور التي يمكن أن تشكل غمام قائم بيننا وبين الله</w:t>
      </w:r>
      <w:r w:rsidR="00FE481C">
        <w:rPr>
          <w:rFonts w:asciiTheme="majorBidi" w:eastAsia="Times New Roman" w:hAnsiTheme="majorBidi" w:cstheme="majorBidi" w:hint="cs"/>
          <w:sz w:val="36"/>
          <w:szCs w:val="36"/>
          <w:rtl/>
          <w:lang w:bidi="ar-EG"/>
        </w:rPr>
        <w:t xml:space="preserve"> الخالق </w:t>
      </w:r>
    </w:p>
    <w:p w:rsidR="00634C17" w:rsidRDefault="00624F2E" w:rsidP="00634C17">
      <w:pPr>
        <w:spacing w:before="100" w:beforeAutospacing="1" w:after="100" w:afterAutospacing="1" w:line="240" w:lineRule="auto"/>
        <w:jc w:val="right"/>
        <w:rPr>
          <w:rFonts w:asciiTheme="majorBidi" w:eastAsia="Times New Roman" w:hAnsiTheme="majorBidi" w:cstheme="majorBidi"/>
          <w:sz w:val="36"/>
          <w:szCs w:val="36"/>
          <w:rtl/>
        </w:rPr>
      </w:pPr>
      <w:r>
        <w:rPr>
          <w:rFonts w:asciiTheme="majorBidi" w:eastAsia="Times New Roman" w:hAnsiTheme="majorBidi" w:cstheme="majorBidi" w:hint="cs"/>
          <w:sz w:val="36"/>
          <w:szCs w:val="36"/>
          <w:rtl/>
        </w:rPr>
        <w:t>حصول بعض الأشخاص على نعم غير مستحقّة بسبب صلوات شفاعة أقيمت لهم</w:t>
      </w:r>
      <w:r w:rsidR="00FE481C">
        <w:rPr>
          <w:rFonts w:asciiTheme="majorBidi" w:eastAsia="Times New Roman" w:hAnsiTheme="majorBidi" w:cstheme="majorBidi" w:hint="cs"/>
          <w:sz w:val="36"/>
          <w:szCs w:val="36"/>
          <w:rtl/>
        </w:rPr>
        <w:t xml:space="preserve">. وبكل بساطة لأن الله أراد ذلك </w:t>
      </w:r>
      <w:r>
        <w:rPr>
          <w:rFonts w:asciiTheme="majorBidi" w:eastAsia="Times New Roman" w:hAnsiTheme="majorBidi" w:cstheme="majorBidi" w:hint="cs"/>
          <w:sz w:val="36"/>
          <w:szCs w:val="36"/>
          <w:rtl/>
        </w:rPr>
        <w:t>! فيحصل الوعي وتكون بداية المسيرة</w:t>
      </w:r>
      <w:r w:rsidR="00634C17">
        <w:rPr>
          <w:rFonts w:asciiTheme="majorBidi" w:eastAsia="Times New Roman" w:hAnsiTheme="majorBidi" w:cstheme="majorBidi" w:hint="cs"/>
          <w:sz w:val="36"/>
          <w:szCs w:val="36"/>
          <w:rtl/>
          <w:lang w:bidi="ar-EG"/>
        </w:rPr>
        <w:t xml:space="preserve">، </w:t>
      </w:r>
      <w:r>
        <w:rPr>
          <w:rFonts w:asciiTheme="majorBidi" w:eastAsia="Times New Roman" w:hAnsiTheme="majorBidi" w:cstheme="majorBidi"/>
          <w:sz w:val="36"/>
          <w:szCs w:val="36"/>
          <w:rtl/>
        </w:rPr>
        <w:t xml:space="preserve">على الرغم من أن الله قادر وبكلمة منه على جعلنا مستعدين لقبول </w:t>
      </w:r>
      <w:r w:rsidR="00634C17">
        <w:rPr>
          <w:rFonts w:asciiTheme="majorBidi" w:eastAsia="Times New Roman" w:hAnsiTheme="majorBidi" w:cstheme="majorBidi" w:hint="cs"/>
          <w:sz w:val="36"/>
          <w:szCs w:val="36"/>
          <w:rtl/>
        </w:rPr>
        <w:t xml:space="preserve">عطاياه </w:t>
      </w:r>
    </w:p>
    <w:p w:rsidR="00624F2E" w:rsidRDefault="00624F2E" w:rsidP="00634C17">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sz w:val="36"/>
          <w:szCs w:val="36"/>
          <w:rtl/>
        </w:rPr>
        <w:t>يختلف الوضع بين المخلع وبيننا اليوم، فحضور يسوع أمامه كان له الأثر العميق والفعّال</w:t>
      </w:r>
      <w:r w:rsidR="00634C17">
        <w:rPr>
          <w:rFonts w:asciiTheme="majorBidi" w:eastAsia="Times New Roman" w:hAnsiTheme="majorBidi" w:cstheme="majorBidi" w:hint="cs"/>
          <w:sz w:val="36"/>
          <w:szCs w:val="36"/>
          <w:rtl/>
        </w:rPr>
        <w:t>،</w:t>
      </w:r>
      <w:r>
        <w:rPr>
          <w:rFonts w:asciiTheme="majorBidi" w:eastAsia="Times New Roman" w:hAnsiTheme="majorBidi" w:cstheme="majorBidi"/>
          <w:sz w:val="36"/>
          <w:szCs w:val="36"/>
          <w:rtl/>
        </w:rPr>
        <w:t xml:space="preserve"> وأما نحن اليوم فإذا لم نؤمن بحضور يسوع الدائم وعمله في حياتنا، لا بل إذا لم نلمس هذا الحضور من الممكن أن نقع في خطر الغرور بأن يصبح لنا إعتبارات لفضائلنا</w:t>
      </w:r>
      <w:r w:rsidR="00634C17">
        <w:rPr>
          <w:rFonts w:asciiTheme="majorBidi" w:eastAsia="Times New Roman" w:hAnsiTheme="majorBidi" w:cstheme="majorBidi" w:hint="cs"/>
          <w:sz w:val="36"/>
          <w:szCs w:val="36"/>
          <w:rtl/>
          <w:lang w:bidi="ar-EG"/>
        </w:rPr>
        <w:t>.</w:t>
      </w:r>
    </w:p>
    <w:p w:rsidR="00624F2E" w:rsidRDefault="00624F2E" w:rsidP="00634C17">
      <w:pPr>
        <w:spacing w:before="100" w:beforeAutospacing="1" w:after="100" w:afterAutospacing="1" w:line="240" w:lineRule="auto"/>
        <w:jc w:val="right"/>
        <w:rPr>
          <w:rFonts w:asciiTheme="majorBidi" w:eastAsia="Times New Roman" w:hAnsiTheme="majorBidi" w:cstheme="majorBidi"/>
          <w:sz w:val="36"/>
          <w:szCs w:val="36"/>
          <w:lang w:bidi="ar-EG"/>
        </w:rPr>
      </w:pPr>
      <w:r>
        <w:rPr>
          <w:rFonts w:asciiTheme="majorBidi" w:eastAsia="Times New Roman" w:hAnsiTheme="majorBidi" w:cstheme="majorBidi"/>
          <w:sz w:val="36"/>
          <w:szCs w:val="36"/>
          <w:rtl/>
        </w:rPr>
        <w:t>إن عملية تحويل الشخصية يتطلب وقتاً يمكن أن يطول أو يقصر على حسب إستعداد النفس للتقرب من الخالق وعلى قدر ما يعمل صاحبها من أجلها</w:t>
      </w:r>
      <w:r w:rsidR="00634C17">
        <w:rPr>
          <w:rFonts w:asciiTheme="majorBidi" w:eastAsia="Times New Roman" w:hAnsiTheme="majorBidi" w:cstheme="majorBidi" w:hint="cs"/>
          <w:sz w:val="36"/>
          <w:szCs w:val="36"/>
          <w:rtl/>
        </w:rPr>
        <w:t>،</w:t>
      </w:r>
      <w:r>
        <w:rPr>
          <w:rFonts w:asciiTheme="majorBidi" w:eastAsia="Times New Roman" w:hAnsiTheme="majorBidi" w:cstheme="majorBidi"/>
          <w:sz w:val="36"/>
          <w:szCs w:val="36"/>
          <w:rtl/>
        </w:rPr>
        <w:t xml:space="preserve"> فإمّا أن يسعى مع الله لتنقيتها وإمّا أن يتجاهلها</w:t>
      </w:r>
      <w:r w:rsidR="00634C17">
        <w:rPr>
          <w:rFonts w:asciiTheme="majorBidi" w:eastAsia="Times New Roman" w:hAnsiTheme="majorBidi" w:cstheme="majorBidi" w:hint="cs"/>
          <w:sz w:val="36"/>
          <w:szCs w:val="36"/>
          <w:rtl/>
        </w:rPr>
        <w:t>،</w:t>
      </w:r>
      <w:r>
        <w:rPr>
          <w:rFonts w:asciiTheme="majorBidi" w:eastAsia="Times New Roman" w:hAnsiTheme="majorBidi" w:cstheme="majorBidi"/>
          <w:sz w:val="36"/>
          <w:szCs w:val="36"/>
          <w:rtl/>
        </w:rPr>
        <w:t xml:space="preserve"> من هنا يبرز دور الإنسان ومدى صبره وتحمّله وإلتزامه</w:t>
      </w:r>
      <w:r w:rsidR="00634C17">
        <w:rPr>
          <w:rFonts w:asciiTheme="majorBidi" w:eastAsia="Times New Roman" w:hAnsiTheme="majorBidi" w:cstheme="majorBidi" w:hint="cs"/>
          <w:sz w:val="36"/>
          <w:szCs w:val="36"/>
          <w:rtl/>
          <w:lang w:bidi="ar-EG"/>
        </w:rPr>
        <w:t>.</w:t>
      </w:r>
    </w:p>
    <w:p w:rsidR="00624F2E" w:rsidRDefault="00624F2E" w:rsidP="00634C17">
      <w:pPr>
        <w:spacing w:before="100" w:beforeAutospacing="1" w:after="100" w:afterAutospacing="1" w:line="240" w:lineRule="auto"/>
        <w:jc w:val="right"/>
        <w:rPr>
          <w:rFonts w:asciiTheme="majorBidi" w:eastAsia="Times New Roman" w:hAnsiTheme="majorBidi" w:cstheme="majorBidi"/>
          <w:sz w:val="36"/>
          <w:szCs w:val="36"/>
          <w:lang w:bidi="ar-EG"/>
        </w:rPr>
      </w:pPr>
      <w:r>
        <w:rPr>
          <w:rFonts w:asciiTheme="majorBidi" w:eastAsia="Times New Roman" w:hAnsiTheme="majorBidi" w:cstheme="majorBidi"/>
          <w:sz w:val="36"/>
          <w:szCs w:val="36"/>
          <w:rtl/>
        </w:rPr>
        <w:t>يقول القديس أغسطينس: "إن الصلاة المرفوعة على أجنحة هذه الفضائل</w:t>
      </w:r>
      <w:r w:rsidR="00634C17">
        <w:rPr>
          <w:rFonts w:asciiTheme="majorBidi" w:eastAsia="Times New Roman" w:hAnsiTheme="majorBidi" w:cstheme="majorBidi" w:hint="cs"/>
          <w:sz w:val="36"/>
          <w:szCs w:val="36"/>
          <w:rtl/>
          <w:lang w:bidi="ar-EG"/>
        </w:rPr>
        <w:t>"</w:t>
      </w:r>
    </w:p>
    <w:p w:rsidR="00624F2E" w:rsidRDefault="00352CF3" w:rsidP="00352CF3">
      <w:pPr>
        <w:spacing w:before="100" w:beforeAutospacing="1" w:after="100" w:afterAutospacing="1" w:line="240" w:lineRule="auto"/>
        <w:jc w:val="right"/>
        <w:rPr>
          <w:rFonts w:asciiTheme="majorBidi" w:eastAsia="Times New Roman" w:hAnsiTheme="majorBidi" w:cstheme="majorBidi"/>
          <w:sz w:val="36"/>
          <w:szCs w:val="36"/>
        </w:rPr>
      </w:pPr>
      <w:r>
        <w:rPr>
          <w:rFonts w:asciiTheme="majorBidi" w:eastAsia="Times New Roman" w:hAnsiTheme="majorBidi" w:cstheme="majorBidi" w:hint="cs"/>
          <w:sz w:val="36"/>
          <w:szCs w:val="36"/>
          <w:rtl/>
          <w:lang w:bidi="ar-EG"/>
        </w:rPr>
        <w:t xml:space="preserve">والشر + الصوم </w:t>
      </w:r>
      <w:r w:rsidR="00520015">
        <w:rPr>
          <w:rFonts w:asciiTheme="majorBidi" w:eastAsia="Times New Roman" w:hAnsiTheme="majorBidi" w:cstheme="majorBidi" w:hint="cs"/>
          <w:sz w:val="36"/>
          <w:szCs w:val="36"/>
          <w:rtl/>
          <w:lang w:bidi="ar-EG"/>
        </w:rPr>
        <w:t xml:space="preserve">+ </w:t>
      </w:r>
      <w:r>
        <w:rPr>
          <w:rFonts w:asciiTheme="majorBidi" w:eastAsia="Times New Roman" w:hAnsiTheme="majorBidi" w:cstheme="majorBidi" w:hint="cs"/>
          <w:sz w:val="36"/>
          <w:szCs w:val="36"/>
          <w:rtl/>
          <w:lang w:bidi="ar-EG"/>
        </w:rPr>
        <w:t xml:space="preserve"> الابتعاد عن الإنتقام</w:t>
      </w:r>
      <w:r w:rsidR="00624F2E">
        <w:rPr>
          <w:rFonts w:asciiTheme="majorBidi" w:eastAsia="Times New Roman" w:hAnsiTheme="majorBidi" w:cstheme="majorBidi"/>
          <w:sz w:val="36"/>
          <w:szCs w:val="36"/>
        </w:rPr>
        <w:t xml:space="preserve">+ </w:t>
      </w:r>
      <w:r w:rsidR="00624F2E">
        <w:rPr>
          <w:rFonts w:asciiTheme="majorBidi" w:eastAsia="Times New Roman" w:hAnsiTheme="majorBidi" w:cstheme="majorBidi" w:hint="cs"/>
          <w:sz w:val="36"/>
          <w:szCs w:val="36"/>
          <w:rtl/>
        </w:rPr>
        <w:t xml:space="preserve">التواضع </w:t>
      </w:r>
      <w:r w:rsidR="00624F2E">
        <w:rPr>
          <w:rFonts w:asciiTheme="majorBidi" w:eastAsia="Times New Roman" w:hAnsiTheme="majorBidi" w:cstheme="majorBidi"/>
          <w:sz w:val="36"/>
          <w:szCs w:val="36"/>
        </w:rPr>
        <w:t xml:space="preserve">+ </w:t>
      </w:r>
      <w:r w:rsidR="00624F2E">
        <w:rPr>
          <w:rFonts w:asciiTheme="majorBidi" w:eastAsia="Times New Roman" w:hAnsiTheme="majorBidi" w:cstheme="majorBidi" w:hint="cs"/>
          <w:sz w:val="36"/>
          <w:szCs w:val="36"/>
          <w:rtl/>
        </w:rPr>
        <w:t xml:space="preserve">الغفران </w:t>
      </w:r>
      <w:r w:rsidR="00624F2E">
        <w:rPr>
          <w:rFonts w:asciiTheme="majorBidi" w:eastAsia="Times New Roman" w:hAnsiTheme="majorBidi" w:cstheme="majorBidi"/>
          <w:sz w:val="36"/>
          <w:szCs w:val="36"/>
        </w:rPr>
        <w:t xml:space="preserve">+ </w:t>
      </w:r>
      <w:r w:rsidR="00624F2E">
        <w:rPr>
          <w:rFonts w:asciiTheme="majorBidi" w:eastAsia="Times New Roman" w:hAnsiTheme="majorBidi" w:cstheme="majorBidi" w:hint="cs"/>
          <w:sz w:val="36"/>
          <w:szCs w:val="36"/>
          <w:rtl/>
        </w:rPr>
        <w:t>المحبة</w:t>
      </w:r>
    </w:p>
    <w:p w:rsidR="00624F2E" w:rsidRDefault="00520015" w:rsidP="00520015">
      <w:pPr>
        <w:spacing w:before="100" w:beforeAutospacing="1" w:after="100" w:afterAutospacing="1" w:line="240" w:lineRule="auto"/>
        <w:jc w:val="right"/>
        <w:rPr>
          <w:rFonts w:asciiTheme="majorBidi" w:eastAsia="Times New Roman" w:hAnsiTheme="majorBidi" w:cstheme="majorBidi"/>
          <w:sz w:val="36"/>
          <w:szCs w:val="36"/>
          <w:lang w:bidi="ar-EG"/>
        </w:rPr>
      </w:pPr>
      <w:r>
        <w:rPr>
          <w:rFonts w:asciiTheme="majorBidi" w:eastAsia="Times New Roman" w:hAnsiTheme="majorBidi" w:cstheme="majorBidi" w:hint="cs"/>
          <w:sz w:val="36"/>
          <w:szCs w:val="36"/>
          <w:rtl/>
          <w:lang w:bidi="ar-EG"/>
        </w:rPr>
        <w:t>المثابرة + الايمان + الثبات</w:t>
      </w:r>
      <w:r w:rsidR="00624F2E">
        <w:rPr>
          <w:rFonts w:asciiTheme="majorBidi" w:eastAsia="Times New Roman" w:hAnsiTheme="majorBidi" w:cstheme="majorBidi"/>
          <w:sz w:val="36"/>
          <w:szCs w:val="36"/>
        </w:rPr>
        <w:t xml:space="preserve">+ </w:t>
      </w:r>
      <w:r w:rsidR="00624F2E">
        <w:rPr>
          <w:rFonts w:asciiTheme="majorBidi" w:eastAsia="Times New Roman" w:hAnsiTheme="majorBidi" w:cstheme="majorBidi" w:hint="cs"/>
          <w:sz w:val="36"/>
          <w:szCs w:val="36"/>
          <w:rtl/>
        </w:rPr>
        <w:t xml:space="preserve">الصدقة </w:t>
      </w:r>
      <w:r w:rsidR="00624F2E">
        <w:rPr>
          <w:rFonts w:asciiTheme="majorBidi" w:eastAsia="Times New Roman" w:hAnsiTheme="majorBidi" w:cstheme="majorBidi"/>
          <w:sz w:val="36"/>
          <w:szCs w:val="36"/>
        </w:rPr>
        <w:t xml:space="preserve">+ </w:t>
      </w:r>
      <w:r w:rsidR="00624F2E">
        <w:rPr>
          <w:rFonts w:asciiTheme="majorBidi" w:eastAsia="Times New Roman" w:hAnsiTheme="majorBidi" w:cstheme="majorBidi" w:hint="cs"/>
          <w:sz w:val="36"/>
          <w:szCs w:val="36"/>
          <w:rtl/>
        </w:rPr>
        <w:t xml:space="preserve">التمرس في الخير </w:t>
      </w:r>
      <w:r w:rsidR="00624F2E">
        <w:rPr>
          <w:rFonts w:asciiTheme="majorBidi" w:eastAsia="Times New Roman" w:hAnsiTheme="majorBidi" w:cstheme="majorBidi"/>
          <w:sz w:val="36"/>
          <w:szCs w:val="36"/>
        </w:rPr>
        <w:t xml:space="preserve">+ </w:t>
      </w:r>
      <w:r w:rsidR="00624F2E">
        <w:rPr>
          <w:rFonts w:asciiTheme="majorBidi" w:eastAsia="Times New Roman" w:hAnsiTheme="majorBidi" w:cstheme="majorBidi" w:hint="cs"/>
          <w:sz w:val="36"/>
          <w:szCs w:val="36"/>
          <w:rtl/>
        </w:rPr>
        <w:t>المسامحة</w:t>
      </w:r>
    </w:p>
    <w:p w:rsidR="00520015" w:rsidRDefault="00520015" w:rsidP="00520015">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hint="cs"/>
          <w:sz w:val="36"/>
          <w:szCs w:val="36"/>
          <w:rtl/>
          <w:lang w:bidi="ar-EG"/>
        </w:rPr>
        <w:t>العمل الصالح .</w:t>
      </w:r>
    </w:p>
    <w:p w:rsidR="00624F2E" w:rsidRDefault="00624F2E" w:rsidP="00634C17">
      <w:pPr>
        <w:spacing w:before="100" w:beforeAutospacing="1" w:after="100" w:afterAutospacing="1" w:line="240" w:lineRule="auto"/>
        <w:jc w:val="right"/>
        <w:rPr>
          <w:rFonts w:asciiTheme="majorBidi" w:eastAsia="Times New Roman" w:hAnsiTheme="majorBidi" w:cstheme="majorBidi"/>
          <w:sz w:val="36"/>
          <w:szCs w:val="36"/>
          <w:lang w:bidi="ar-EG"/>
        </w:rPr>
      </w:pPr>
      <w:r>
        <w:rPr>
          <w:rFonts w:asciiTheme="majorBidi" w:eastAsia="Times New Roman" w:hAnsiTheme="majorBidi" w:cstheme="majorBidi"/>
          <w:sz w:val="36"/>
          <w:szCs w:val="36"/>
          <w:rtl/>
        </w:rPr>
        <w:lastRenderedPageBreak/>
        <w:t>إذا عرفت كيف تصلي وكيف تطلب، صلِّ ما إستطعت وبشوق كبير لتنال مبتغاك". لتكن صلاتنا حارّة ونفسنا شديدة الرغبة في أن تستجاب صلاتها. يقول الكتاب المقدس: "أتيت أنا (ملاك الرب) لأخبرك (أي لدانيال) لأنك رجل راغب</w:t>
      </w:r>
      <w:r w:rsidR="00352CF3">
        <w:rPr>
          <w:rFonts w:asciiTheme="majorBidi" w:eastAsia="Times New Roman" w:hAnsiTheme="majorBidi" w:cstheme="majorBidi" w:hint="cs"/>
          <w:sz w:val="36"/>
          <w:szCs w:val="36"/>
          <w:rtl/>
        </w:rPr>
        <w:t xml:space="preserve"> في حضور الله.</w:t>
      </w:r>
    </w:p>
    <w:p w:rsidR="00624F2E" w:rsidRDefault="00520015" w:rsidP="00634C17">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hint="cs"/>
          <w:sz w:val="36"/>
          <w:szCs w:val="36"/>
          <w:rtl/>
        </w:rPr>
        <w:t xml:space="preserve">نلاحظ اننا، </w:t>
      </w:r>
      <w:r w:rsidR="00624F2E">
        <w:rPr>
          <w:rFonts w:asciiTheme="majorBidi" w:eastAsia="Times New Roman" w:hAnsiTheme="majorBidi" w:cstheme="majorBidi" w:hint="cs"/>
          <w:sz w:val="36"/>
          <w:szCs w:val="36"/>
          <w:rtl/>
        </w:rPr>
        <w:t>قللنا من إحترام الله خالق الكون وموجد الأشياء</w:t>
      </w:r>
      <w:r w:rsidR="00352CF3">
        <w:rPr>
          <w:rFonts w:asciiTheme="majorBidi" w:eastAsia="Times New Roman" w:hAnsiTheme="majorBidi" w:cstheme="majorBidi" w:hint="cs"/>
          <w:sz w:val="36"/>
          <w:szCs w:val="36"/>
          <w:rtl/>
        </w:rPr>
        <w:t>.</w:t>
      </w:r>
    </w:p>
    <w:p w:rsidR="00624F2E" w:rsidRDefault="00624F2E" w:rsidP="00634C17">
      <w:pPr>
        <w:spacing w:before="100" w:beforeAutospacing="1" w:after="100" w:afterAutospacing="1" w:line="240" w:lineRule="auto"/>
        <w:jc w:val="right"/>
        <w:rPr>
          <w:rFonts w:asciiTheme="majorBidi" w:eastAsia="Times New Roman" w:hAnsiTheme="majorBidi" w:cstheme="majorBidi"/>
          <w:sz w:val="36"/>
          <w:szCs w:val="36"/>
        </w:rPr>
      </w:pPr>
      <w:r>
        <w:rPr>
          <w:rFonts w:asciiTheme="majorBidi" w:eastAsia="Times New Roman" w:hAnsiTheme="majorBidi" w:cstheme="majorBidi" w:hint="cs"/>
          <w:sz w:val="36"/>
          <w:szCs w:val="36"/>
          <w:rtl/>
        </w:rPr>
        <w:t>فرضنا على الله الواهب الوقت والطريقة التي يعطينا بها ما نريد في الوقت الذي يعود فيه الحق له وحده في تقرير ما يراه هو مناسباً</w:t>
      </w:r>
      <w:r w:rsidR="00352CF3">
        <w:rPr>
          <w:rFonts w:asciiTheme="majorBidi" w:eastAsia="Times New Roman" w:hAnsiTheme="majorBidi" w:cstheme="majorBidi" w:hint="cs"/>
          <w:sz w:val="36"/>
          <w:szCs w:val="36"/>
          <w:rtl/>
        </w:rPr>
        <w:t xml:space="preserve"> لنا.</w:t>
      </w:r>
    </w:p>
    <w:p w:rsidR="00624F2E" w:rsidRDefault="00624F2E" w:rsidP="00634C17">
      <w:pPr>
        <w:spacing w:before="100" w:beforeAutospacing="1" w:after="100" w:afterAutospacing="1" w:line="240" w:lineRule="auto"/>
        <w:jc w:val="right"/>
        <w:rPr>
          <w:rFonts w:asciiTheme="majorBidi" w:eastAsia="Times New Roman" w:hAnsiTheme="majorBidi" w:cstheme="majorBidi"/>
          <w:sz w:val="36"/>
          <w:szCs w:val="36"/>
        </w:rPr>
      </w:pPr>
      <w:r>
        <w:rPr>
          <w:rFonts w:asciiTheme="majorBidi" w:eastAsia="Times New Roman" w:hAnsiTheme="majorBidi" w:cstheme="majorBidi" w:hint="cs"/>
          <w:sz w:val="36"/>
          <w:szCs w:val="36"/>
          <w:rtl/>
        </w:rPr>
        <w:t>نسينا أن مواظبتنا على الصلاة والتي تبقينا متّحدين مع الله أهم من الحصول على الطلب نفسه، لا بل أنفع لنا</w:t>
      </w:r>
      <w:r w:rsidR="00352CF3">
        <w:rPr>
          <w:rFonts w:asciiTheme="majorBidi" w:eastAsia="Times New Roman" w:hAnsiTheme="majorBidi" w:cstheme="majorBidi" w:hint="cs"/>
          <w:sz w:val="36"/>
          <w:szCs w:val="36"/>
          <w:rtl/>
        </w:rPr>
        <w:t>.</w:t>
      </w:r>
    </w:p>
    <w:p w:rsidR="00624F2E" w:rsidRDefault="00520015" w:rsidP="00520015">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hint="cs"/>
          <w:sz w:val="36"/>
          <w:szCs w:val="36"/>
          <w:rtl/>
          <w:lang w:bidi="ar-EG"/>
        </w:rPr>
        <w:t xml:space="preserve">نلاحظ ايضا، </w:t>
      </w:r>
      <w:r>
        <w:rPr>
          <w:rFonts w:asciiTheme="majorBidi" w:eastAsia="Times New Roman" w:hAnsiTheme="majorBidi" w:cstheme="majorBidi" w:hint="cs"/>
          <w:sz w:val="36"/>
          <w:szCs w:val="36"/>
          <w:rtl/>
        </w:rPr>
        <w:t>أن</w:t>
      </w:r>
      <w:r w:rsidR="00624F2E">
        <w:rPr>
          <w:rFonts w:asciiTheme="majorBidi" w:eastAsia="Times New Roman" w:hAnsiTheme="majorBidi" w:cstheme="majorBidi" w:hint="cs"/>
          <w:sz w:val="36"/>
          <w:szCs w:val="36"/>
          <w:rtl/>
        </w:rPr>
        <w:t xml:space="preserve"> علاقتنا مع الله</w:t>
      </w:r>
      <w:r>
        <w:rPr>
          <w:rFonts w:asciiTheme="majorBidi" w:eastAsia="Times New Roman" w:hAnsiTheme="majorBidi" w:cstheme="majorBidi" w:hint="cs"/>
          <w:sz w:val="36"/>
          <w:szCs w:val="36"/>
          <w:rtl/>
        </w:rPr>
        <w:t xml:space="preserve"> أصبحت </w:t>
      </w:r>
      <w:r w:rsidR="00624F2E">
        <w:rPr>
          <w:rFonts w:asciiTheme="majorBidi" w:eastAsia="Times New Roman" w:hAnsiTheme="majorBidi" w:cstheme="majorBidi" w:hint="cs"/>
          <w:sz w:val="36"/>
          <w:szCs w:val="36"/>
          <w:rtl/>
        </w:rPr>
        <w:t>مبنية على الأخذ فقط</w:t>
      </w:r>
      <w:r w:rsidR="00352CF3">
        <w:rPr>
          <w:rFonts w:asciiTheme="majorBidi" w:eastAsia="Times New Roman" w:hAnsiTheme="majorBidi" w:cstheme="majorBidi" w:hint="cs"/>
          <w:sz w:val="36"/>
          <w:szCs w:val="36"/>
          <w:rtl/>
        </w:rPr>
        <w:t>.</w:t>
      </w:r>
    </w:p>
    <w:p w:rsidR="00624F2E" w:rsidRDefault="00352CF3" w:rsidP="00520015">
      <w:pPr>
        <w:spacing w:before="100" w:beforeAutospacing="1" w:after="100" w:afterAutospacing="1" w:line="240" w:lineRule="auto"/>
        <w:jc w:val="right"/>
        <w:rPr>
          <w:rFonts w:asciiTheme="majorBidi" w:eastAsia="Times New Roman" w:hAnsiTheme="majorBidi" w:cstheme="majorBidi"/>
          <w:sz w:val="36"/>
          <w:szCs w:val="36"/>
        </w:rPr>
      </w:pPr>
      <w:r>
        <w:rPr>
          <w:rFonts w:asciiTheme="majorBidi" w:eastAsia="Times New Roman" w:hAnsiTheme="majorBidi" w:cstheme="majorBidi" w:hint="cs"/>
          <w:sz w:val="36"/>
          <w:szCs w:val="36"/>
          <w:rtl/>
        </w:rPr>
        <w:t xml:space="preserve">وبتاخره عن منحنا اياها، </w:t>
      </w:r>
      <w:r w:rsidR="00624F2E">
        <w:rPr>
          <w:rFonts w:asciiTheme="majorBidi" w:eastAsia="Times New Roman" w:hAnsiTheme="majorBidi" w:cstheme="majorBidi" w:hint="cs"/>
          <w:sz w:val="36"/>
          <w:szCs w:val="36"/>
          <w:rtl/>
        </w:rPr>
        <w:t>يجعلنا نقدر عطاياه</w:t>
      </w:r>
      <w:r w:rsidR="00634C17">
        <w:rPr>
          <w:rFonts w:asciiTheme="majorBidi" w:eastAsia="Times New Roman" w:hAnsiTheme="majorBidi" w:cstheme="majorBidi" w:hint="cs"/>
          <w:sz w:val="36"/>
          <w:szCs w:val="36"/>
          <w:rtl/>
          <w:lang w:bidi="ar-EG"/>
        </w:rPr>
        <w:t xml:space="preserve">، </w:t>
      </w:r>
      <w:r w:rsidR="00624F2E">
        <w:rPr>
          <w:rFonts w:asciiTheme="majorBidi" w:eastAsia="Times New Roman" w:hAnsiTheme="majorBidi" w:cstheme="majorBidi" w:hint="cs"/>
          <w:sz w:val="36"/>
          <w:szCs w:val="36"/>
          <w:rtl/>
        </w:rPr>
        <w:t>يساعدنا لأن ننمو وننضج روحياً</w:t>
      </w:r>
      <w:r>
        <w:rPr>
          <w:rFonts w:asciiTheme="majorBidi" w:eastAsia="Times New Roman" w:hAnsiTheme="majorBidi" w:cstheme="majorBidi" w:hint="cs"/>
          <w:sz w:val="36"/>
          <w:szCs w:val="36"/>
          <w:rtl/>
        </w:rPr>
        <w:t>،</w:t>
      </w:r>
      <w:r w:rsidR="00624F2E">
        <w:rPr>
          <w:rFonts w:asciiTheme="majorBidi" w:eastAsia="Times New Roman" w:hAnsiTheme="majorBidi" w:cstheme="majorBidi" w:hint="cs"/>
          <w:sz w:val="36"/>
          <w:szCs w:val="36"/>
          <w:rtl/>
        </w:rPr>
        <w:t xml:space="preserve"> فنتقرب منه ونتّحد به ونعي بالتالي ما هو </w:t>
      </w:r>
      <w:r>
        <w:rPr>
          <w:rFonts w:asciiTheme="majorBidi" w:eastAsia="Times New Roman" w:hAnsiTheme="majorBidi" w:cstheme="majorBidi" w:hint="cs"/>
          <w:sz w:val="36"/>
          <w:szCs w:val="36"/>
          <w:rtl/>
        </w:rPr>
        <w:t>ال</w:t>
      </w:r>
      <w:r w:rsidR="00624F2E">
        <w:rPr>
          <w:rFonts w:asciiTheme="majorBidi" w:eastAsia="Times New Roman" w:hAnsiTheme="majorBidi" w:cstheme="majorBidi" w:hint="cs"/>
          <w:sz w:val="36"/>
          <w:szCs w:val="36"/>
          <w:rtl/>
        </w:rPr>
        <w:t>مفيد لنا</w:t>
      </w:r>
      <w:r>
        <w:rPr>
          <w:rFonts w:asciiTheme="majorBidi" w:eastAsia="Times New Roman" w:hAnsiTheme="majorBidi" w:cstheme="majorBidi" w:hint="cs"/>
          <w:sz w:val="36"/>
          <w:szCs w:val="36"/>
          <w:rtl/>
          <w:lang w:bidi="ar-EG"/>
        </w:rPr>
        <w:t>.</w:t>
      </w:r>
    </w:p>
    <w:p w:rsidR="00624F2E" w:rsidRDefault="00624F2E" w:rsidP="00352CF3">
      <w:pPr>
        <w:spacing w:before="100" w:beforeAutospacing="1" w:after="100" w:afterAutospacing="1" w:line="240" w:lineRule="auto"/>
        <w:jc w:val="right"/>
        <w:rPr>
          <w:rFonts w:asciiTheme="majorBidi" w:eastAsia="Times New Roman" w:hAnsiTheme="majorBidi" w:cstheme="majorBidi"/>
          <w:sz w:val="36"/>
          <w:szCs w:val="36"/>
          <w:rtl/>
          <w:lang w:bidi="ar-EG"/>
        </w:rPr>
      </w:pPr>
      <w:r>
        <w:rPr>
          <w:rFonts w:asciiTheme="majorBidi" w:eastAsia="Times New Roman" w:hAnsiTheme="majorBidi" w:cstheme="majorBidi"/>
          <w:sz w:val="36"/>
          <w:szCs w:val="36"/>
          <w:rtl/>
        </w:rPr>
        <w:t>إذا أردنا أن نصلي، يجب أن نختلي في هيكلنا الداخلي ونناجي الله وحده بعيدين عن كل فكر عالمي فإنه في هذه الخلوة يُسرّ ويستجيب الطلبات فلنتأمل المسيح كيف كان ينسحب من زحمة العمل والجماهير المحيطة به طالباً العزلة للصلاة</w:t>
      </w:r>
      <w:r w:rsidR="00352CF3">
        <w:rPr>
          <w:rFonts w:asciiTheme="majorBidi" w:eastAsia="Times New Roman" w:hAnsiTheme="majorBidi" w:cstheme="majorBidi" w:hint="cs"/>
          <w:sz w:val="36"/>
          <w:szCs w:val="36"/>
          <w:rtl/>
        </w:rPr>
        <w:t>،</w:t>
      </w:r>
      <w:r>
        <w:rPr>
          <w:rFonts w:asciiTheme="majorBidi" w:eastAsia="Times New Roman" w:hAnsiTheme="majorBidi" w:cstheme="majorBidi"/>
          <w:sz w:val="36"/>
          <w:szCs w:val="36"/>
          <w:rtl/>
        </w:rPr>
        <w:t xml:space="preserve"> كل هذا من أجل أن نعي بأن الصلاة هي التخلي عن كل شيء من أجل الله</w:t>
      </w:r>
      <w:r w:rsidR="00352CF3">
        <w:rPr>
          <w:rFonts w:asciiTheme="majorBidi" w:eastAsia="Times New Roman" w:hAnsiTheme="majorBidi" w:cstheme="majorBidi" w:hint="cs"/>
          <w:sz w:val="36"/>
          <w:szCs w:val="36"/>
          <w:rtl/>
          <w:lang w:bidi="ar-EG"/>
        </w:rPr>
        <w:t>.</w:t>
      </w:r>
    </w:p>
    <w:p w:rsidR="00352CF3" w:rsidRPr="002D30FA" w:rsidRDefault="002D30FA" w:rsidP="00352CF3">
      <w:pPr>
        <w:spacing w:before="100" w:beforeAutospacing="1" w:after="100" w:afterAutospacing="1" w:line="240" w:lineRule="auto"/>
        <w:jc w:val="right"/>
        <w:rPr>
          <w:rFonts w:asciiTheme="majorBidi" w:eastAsia="Times New Roman" w:hAnsiTheme="majorBidi" w:cstheme="majorBidi"/>
          <w:b/>
          <w:bCs/>
          <w:color w:val="FF0000"/>
          <w:sz w:val="36"/>
          <w:szCs w:val="36"/>
          <w:rtl/>
          <w:lang w:bidi="ar-EG"/>
        </w:rPr>
      </w:pPr>
      <w:r w:rsidRPr="002D30FA">
        <w:rPr>
          <w:rFonts w:asciiTheme="majorBidi" w:eastAsia="Times New Roman" w:hAnsiTheme="majorBidi" w:cstheme="majorBidi" w:hint="cs"/>
          <w:b/>
          <w:bCs/>
          <w:color w:val="FF0000"/>
          <w:sz w:val="36"/>
          <w:szCs w:val="36"/>
          <w:rtl/>
          <w:lang w:bidi="ar-EG"/>
        </w:rPr>
        <w:t xml:space="preserve">لنصلي : </w:t>
      </w:r>
    </w:p>
    <w:p w:rsidR="002D30FA" w:rsidRDefault="002D30FA" w:rsidP="002D30FA">
      <w:pPr>
        <w:bidi/>
        <w:jc w:val="lowKashida"/>
        <w:rPr>
          <w:sz w:val="32"/>
          <w:szCs w:val="32"/>
        </w:rPr>
      </w:pPr>
      <w:r>
        <w:rPr>
          <w:rFonts w:hint="cs"/>
          <w:sz w:val="32"/>
          <w:szCs w:val="32"/>
          <w:rtl/>
        </w:rPr>
        <w:t>اعطني يا الهي ، أن أتواضع وأنحني دائماً أمام مجدك الذي لا يُحد ، مثل أفعى في الظلام لئلا أتشامخ فأدخل في المعصية وتنطلي على الحياة القديمة التي تعريني من ستر محبتك، وتحجب عن قلبي ونفسي فيض نعمتك العظيمة .  أمين</w:t>
      </w:r>
    </w:p>
    <w:p w:rsidR="00520015" w:rsidRDefault="00520015" w:rsidP="002D30FA">
      <w:pPr>
        <w:spacing w:before="100" w:beforeAutospacing="1" w:after="100" w:afterAutospacing="1" w:line="240" w:lineRule="auto"/>
        <w:rPr>
          <w:rFonts w:asciiTheme="majorBidi" w:eastAsia="Times New Roman" w:hAnsiTheme="majorBidi" w:cstheme="majorBidi"/>
          <w:sz w:val="36"/>
          <w:szCs w:val="36"/>
          <w:lang w:bidi="ar-EG"/>
        </w:rPr>
      </w:pPr>
    </w:p>
    <w:p w:rsidR="00352CF3" w:rsidRPr="00352CF3" w:rsidRDefault="00352CF3" w:rsidP="00352CF3">
      <w:pPr>
        <w:jc w:val="right"/>
        <w:rPr>
          <w:rFonts w:asciiTheme="majorBidi" w:hAnsiTheme="majorBidi" w:cstheme="majorBidi"/>
          <w:sz w:val="32"/>
          <w:szCs w:val="32"/>
          <w:lang w:bidi="ar-EG"/>
        </w:rPr>
      </w:pPr>
      <w:r w:rsidRPr="00352CF3">
        <w:rPr>
          <w:rFonts w:asciiTheme="majorBidi" w:hAnsiTheme="majorBidi" w:cstheme="majorBidi"/>
          <w:sz w:val="32"/>
          <w:szCs w:val="32"/>
          <w:rtl/>
          <w:lang w:bidi="ar-EG"/>
        </w:rPr>
        <w:t xml:space="preserve">الاب ، بيو فرح ادمون </w:t>
      </w:r>
    </w:p>
    <w:p w:rsidR="00352CF3" w:rsidRPr="00352CF3" w:rsidRDefault="00352CF3" w:rsidP="00352CF3">
      <w:pPr>
        <w:jc w:val="right"/>
        <w:rPr>
          <w:rFonts w:asciiTheme="majorBidi" w:hAnsiTheme="majorBidi" w:cstheme="majorBidi"/>
          <w:sz w:val="32"/>
          <w:szCs w:val="32"/>
          <w:lang w:bidi="ar-EG"/>
        </w:rPr>
      </w:pPr>
      <w:r w:rsidRPr="00352CF3">
        <w:rPr>
          <w:rFonts w:asciiTheme="majorBidi" w:hAnsiTheme="majorBidi" w:cstheme="majorBidi"/>
          <w:sz w:val="32"/>
          <w:szCs w:val="32"/>
          <w:rtl/>
          <w:lang w:bidi="ar-EG"/>
        </w:rPr>
        <w:t xml:space="preserve">الفرنسيسكاني </w:t>
      </w:r>
    </w:p>
    <w:p w:rsidR="00352CF3" w:rsidRPr="00352CF3" w:rsidRDefault="00352CF3">
      <w:pPr>
        <w:jc w:val="right"/>
        <w:rPr>
          <w:rFonts w:asciiTheme="majorBidi" w:hAnsiTheme="majorBidi" w:cstheme="majorBidi"/>
          <w:sz w:val="32"/>
          <w:szCs w:val="32"/>
          <w:lang w:bidi="ar-EG"/>
        </w:rPr>
      </w:pPr>
    </w:p>
    <w:sectPr w:rsidR="00352CF3" w:rsidRPr="00352CF3" w:rsidSect="00DC228A">
      <w:pgSz w:w="11906" w:h="16838"/>
      <w:pgMar w:top="1440" w:right="1800" w:bottom="1440" w:left="1800"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E"/>
    <w:rsid w:val="002D30FA"/>
    <w:rsid w:val="00352CF3"/>
    <w:rsid w:val="003B0D81"/>
    <w:rsid w:val="00422E9A"/>
    <w:rsid w:val="00520015"/>
    <w:rsid w:val="0053030F"/>
    <w:rsid w:val="00624F2E"/>
    <w:rsid w:val="00634C17"/>
    <w:rsid w:val="0087010D"/>
    <w:rsid w:val="00936C51"/>
    <w:rsid w:val="009C1636"/>
    <w:rsid w:val="00AC745A"/>
    <w:rsid w:val="00AD7C1E"/>
    <w:rsid w:val="00CF5B17"/>
    <w:rsid w:val="00DC228A"/>
    <w:rsid w:val="00E02FAB"/>
    <w:rsid w:val="00E341AB"/>
    <w:rsid w:val="00FB69BD"/>
    <w:rsid w:val="00FE48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EE83"/>
  <w15:docId w15:val="{E38C7156-949E-4C0D-B1D3-EBA6098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6635">
      <w:bodyDiv w:val="1"/>
      <w:marLeft w:val="0"/>
      <w:marRight w:val="0"/>
      <w:marTop w:val="0"/>
      <w:marBottom w:val="0"/>
      <w:divBdr>
        <w:top w:val="none" w:sz="0" w:space="0" w:color="auto"/>
        <w:left w:val="none" w:sz="0" w:space="0" w:color="auto"/>
        <w:bottom w:val="none" w:sz="0" w:space="0" w:color="auto"/>
        <w:right w:val="none" w:sz="0" w:space="0" w:color="auto"/>
      </w:divBdr>
    </w:div>
    <w:div w:id="13987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Mona</cp:lastModifiedBy>
  <cp:revision>5</cp:revision>
  <dcterms:created xsi:type="dcterms:W3CDTF">2020-03-19T10:17:00Z</dcterms:created>
  <dcterms:modified xsi:type="dcterms:W3CDTF">2020-06-29T18:30:00Z</dcterms:modified>
</cp:coreProperties>
</file>